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5943" w14:textId="77777777" w:rsidR="00077DA7" w:rsidRDefault="00077DA7" w:rsidP="00077DA7">
      <w:pPr>
        <w:jc w:val="center"/>
      </w:pPr>
      <w:r>
        <w:t>AAUW NOVEMBER BOARD MEETING MINUTES</w:t>
      </w:r>
    </w:p>
    <w:p w14:paraId="321737A6" w14:textId="74D11101" w:rsidR="00077DA7" w:rsidRDefault="00077DA7" w:rsidP="00077DA7">
      <w:pPr>
        <w:jc w:val="center"/>
      </w:pPr>
      <w:r>
        <w:t>November 20, 2023</w:t>
      </w:r>
    </w:p>
    <w:p w14:paraId="6DF9A966" w14:textId="5A3EB638" w:rsidR="00077DA7" w:rsidRDefault="00077DA7" w:rsidP="00077DA7">
      <w:r>
        <w:t>Present: Regina Ayars, Diane Toth, Susan Hollandsworth, Shannon Stuver, Gail Engblom, Susan Schaefer, Bessie Azari, Peggy Audibert, Sandra Coyner, Beth Rubin, Lisa Verner</w:t>
      </w:r>
    </w:p>
    <w:p w14:paraId="0EE45759" w14:textId="7EFD09E7" w:rsidR="00077DA7" w:rsidRDefault="00077DA7" w:rsidP="00077DA7">
      <w:r>
        <w:t>Absent: Christine Fernlund, Mimi Pippel, Susan Jain</w:t>
      </w:r>
    </w:p>
    <w:p w14:paraId="451AD0ED" w14:textId="22DF8142" w:rsidR="00077DA7" w:rsidRDefault="00077DA7" w:rsidP="00077DA7">
      <w:r>
        <w:t>MEETING DEBRIEF</w:t>
      </w:r>
      <w:r w:rsidR="00BF3B9D">
        <w:t>:</w:t>
      </w:r>
    </w:p>
    <w:p w14:paraId="735EAACE" w14:textId="5DC2E402" w:rsidR="00BF3B9D" w:rsidRDefault="00BF3B9D" w:rsidP="00BF3B9D">
      <w:pPr>
        <w:pStyle w:val="ListParagraph"/>
        <w:numPr>
          <w:ilvl w:val="0"/>
          <w:numId w:val="1"/>
        </w:numPr>
      </w:pPr>
      <w:r>
        <w:t xml:space="preserve">A comment was made that there was slightly smaller attendance at the </w:t>
      </w:r>
      <w:proofErr w:type="gramStart"/>
      <w:r>
        <w:t>meeting</w:t>
      </w:r>
      <w:proofErr w:type="gramEnd"/>
      <w:r>
        <w:t xml:space="preserve"> but it was typical for a November meeting.</w:t>
      </w:r>
    </w:p>
    <w:p w14:paraId="0147C2EF" w14:textId="68229763" w:rsidR="00BF3B9D" w:rsidRDefault="00BF3B9D" w:rsidP="00BF3B9D">
      <w:pPr>
        <w:pStyle w:val="ListParagraph"/>
        <w:numPr>
          <w:ilvl w:val="0"/>
          <w:numId w:val="1"/>
        </w:numPr>
      </w:pPr>
      <w:r>
        <w:t>The speaker from Grandmas to Go</w:t>
      </w:r>
      <w:r w:rsidR="004445F5">
        <w:t>, Joy Marshall,</w:t>
      </w:r>
      <w:r>
        <w:t xml:space="preserve"> was well received. She was engaging and informative, and she highlighted another mentoring opportunity for AAUW members.</w:t>
      </w:r>
    </w:p>
    <w:p w14:paraId="0B3E744E" w14:textId="6DE61B42" w:rsidR="004445F5" w:rsidRDefault="004445F5" w:rsidP="00BF3B9D">
      <w:pPr>
        <w:pStyle w:val="ListParagraph"/>
        <w:numPr>
          <w:ilvl w:val="0"/>
          <w:numId w:val="1"/>
        </w:numPr>
      </w:pPr>
      <w:r>
        <w:t>Raffle Update: The proceeds from the raffle were $484. A short discussion was had to determine whether the raffles are well received. There will be 3 more raffles in 2024 with items that should appeal to members:</w:t>
      </w:r>
      <w:r w:rsidR="009512AB">
        <w:t xml:space="preserve"> </w:t>
      </w:r>
      <w:r w:rsidR="00985991">
        <w:t>February-</w:t>
      </w:r>
      <w:r>
        <w:t xml:space="preserve"> books,</w:t>
      </w:r>
      <w:r w:rsidR="009512AB">
        <w:t xml:space="preserve"> </w:t>
      </w:r>
      <w:r w:rsidR="00985991">
        <w:t>March-</w:t>
      </w:r>
      <w:r>
        <w:t xml:space="preserve"> small gardening items and potted plants, and</w:t>
      </w:r>
      <w:r w:rsidR="00985991">
        <w:t xml:space="preserve"> May-</w:t>
      </w:r>
      <w:r>
        <w:t xml:space="preserve"> wine</w:t>
      </w:r>
      <w:r w:rsidR="00985991">
        <w:t>(to hopefully coincide with a guest speaker).</w:t>
      </w:r>
      <w:r>
        <w:t xml:space="preserve"> The next raffle will be at the February meeting.</w:t>
      </w:r>
    </w:p>
    <w:p w14:paraId="6782B51B" w14:textId="5934DE6E" w:rsidR="004445F5" w:rsidRDefault="004445F5" w:rsidP="004445F5">
      <w:r>
        <w:t>BUDGET FORECAST:</w:t>
      </w:r>
    </w:p>
    <w:p w14:paraId="075A90CC" w14:textId="79F8E78E" w:rsidR="004445F5" w:rsidRDefault="004445F5" w:rsidP="004445F5">
      <w:pPr>
        <w:pStyle w:val="ListParagraph"/>
        <w:numPr>
          <w:ilvl w:val="0"/>
          <w:numId w:val="2"/>
        </w:numPr>
      </w:pPr>
      <w:r>
        <w:t xml:space="preserve">Christine Fernlund was not </w:t>
      </w:r>
      <w:proofErr w:type="gramStart"/>
      <w:r>
        <w:t>present</w:t>
      </w:r>
      <w:proofErr w:type="gramEnd"/>
      <w:r>
        <w:t xml:space="preserve"> and the Board expressed support for her handling of the Treasurer’s position, citing her attention to detail.</w:t>
      </w:r>
    </w:p>
    <w:p w14:paraId="6BDC6FD1" w14:textId="54B35DD9" w:rsidR="004445F5" w:rsidRDefault="004445F5" w:rsidP="004445F5">
      <w:pPr>
        <w:pStyle w:val="ListParagraph"/>
        <w:numPr>
          <w:ilvl w:val="0"/>
          <w:numId w:val="2"/>
        </w:numPr>
      </w:pPr>
      <w:r>
        <w:t>The Board agreed to keep the Pronto Print account but will ask Christine</w:t>
      </w:r>
      <w:r w:rsidR="001A3590">
        <w:t xml:space="preserve"> to give us direction as to how she would like it to be handled re: receipts, etc.</w:t>
      </w:r>
    </w:p>
    <w:p w14:paraId="0796D1B3" w14:textId="20BF0EF7" w:rsidR="001A3590" w:rsidRDefault="001A3590" w:rsidP="001A3590">
      <w:pPr>
        <w:pStyle w:val="ListParagraph"/>
        <w:numPr>
          <w:ilvl w:val="1"/>
          <w:numId w:val="2"/>
        </w:numPr>
      </w:pPr>
      <w:r>
        <w:t>Action: Regina will talk with Christine to clarify that procedure.</w:t>
      </w:r>
    </w:p>
    <w:p w14:paraId="1061BE58" w14:textId="7FE04AAF" w:rsidR="001A3590" w:rsidRDefault="001A3590" w:rsidP="001A3590">
      <w:r>
        <w:t>COMMUNICATIONS:</w:t>
      </w:r>
      <w:r w:rsidR="00777A3D">
        <w:t xml:space="preserve">  Gail Engblom</w:t>
      </w:r>
    </w:p>
    <w:p w14:paraId="09E525BC" w14:textId="294C1948" w:rsidR="001A3590" w:rsidRDefault="001A3590" w:rsidP="001A3590">
      <w:pPr>
        <w:pStyle w:val="ListParagraph"/>
        <w:numPr>
          <w:ilvl w:val="0"/>
          <w:numId w:val="3"/>
        </w:numPr>
      </w:pPr>
      <w:r>
        <w:t>Regina recently spoke with the new Director of Career Development at SOU who had recently sent an email through the website, re: our partnership with SOU, that had gone unanswered. Gail explained that there have been problems with that issue and suggested that she could set up “Contact Us” to come directly to her and that she could then forward the emails to the appropriate person.</w:t>
      </w:r>
    </w:p>
    <w:p w14:paraId="336CEBA2" w14:textId="42FA5BC4" w:rsidR="001A3590" w:rsidRDefault="001A3590" w:rsidP="001A3590">
      <w:pPr>
        <w:pStyle w:val="ListParagraph"/>
        <w:numPr>
          <w:ilvl w:val="0"/>
          <w:numId w:val="3"/>
        </w:numPr>
      </w:pPr>
      <w:r>
        <w:t>Re: the partnership, Sandra explained that it is logical for AAUW to partner with SOU and Bessie described different ways that it could work.</w:t>
      </w:r>
    </w:p>
    <w:p w14:paraId="0F2B5934" w14:textId="08459237" w:rsidR="001A3590" w:rsidRDefault="001A3590" w:rsidP="001A3590">
      <w:pPr>
        <w:pStyle w:val="ListParagraph"/>
        <w:numPr>
          <w:ilvl w:val="1"/>
          <w:numId w:val="3"/>
        </w:numPr>
      </w:pPr>
      <w:r>
        <w:t xml:space="preserve">Action: Regina will investigate further </w:t>
      </w:r>
      <w:proofErr w:type="gramStart"/>
      <w:r>
        <w:t>and also</w:t>
      </w:r>
      <w:proofErr w:type="gramEnd"/>
      <w:r>
        <w:t xml:space="preserve"> follow up with Mimi</w:t>
      </w:r>
      <w:r w:rsidR="00777A3D">
        <w:t xml:space="preserve"> regarding this.</w:t>
      </w:r>
    </w:p>
    <w:p w14:paraId="58EC1206" w14:textId="1F74FDEB" w:rsidR="00777A3D" w:rsidRDefault="00777A3D" w:rsidP="00777A3D">
      <w:pPr>
        <w:pStyle w:val="ListParagraph"/>
        <w:numPr>
          <w:ilvl w:val="0"/>
          <w:numId w:val="4"/>
        </w:numPr>
      </w:pPr>
      <w:r>
        <w:t>Gail reminded us that we need to find a new webmaster soon and Chris Licata’s commitment will be ending. The position pays $100 a month. Shannon may have some prospects who would be interested in the position if an AAUW member isn’t available.</w:t>
      </w:r>
    </w:p>
    <w:p w14:paraId="619AE3F9" w14:textId="77777777" w:rsidR="00777A3D" w:rsidRDefault="00777A3D" w:rsidP="00777A3D">
      <w:pPr>
        <w:pStyle w:val="ListParagraph"/>
        <w:numPr>
          <w:ilvl w:val="1"/>
          <w:numId w:val="4"/>
        </w:numPr>
      </w:pPr>
      <w:r>
        <w:t>Update from Regina since the meeting: Proposed</w:t>
      </w:r>
    </w:p>
    <w:p w14:paraId="0E28B89A" w14:textId="77777777" w:rsidR="00777A3D" w:rsidRDefault="00777A3D" w:rsidP="00777A3D">
      <w:pPr>
        <w:pStyle w:val="ListParagraph"/>
        <w:numPr>
          <w:ilvl w:val="1"/>
          <w:numId w:val="4"/>
        </w:numPr>
      </w:pPr>
      <w:r>
        <w:t xml:space="preserve">Christine trains for webmaster now with Chris Licata and transitions into the position in 7/24 or sooner. We are paying $100 a month to </w:t>
      </w:r>
      <w:proofErr w:type="gramStart"/>
      <w:r>
        <w:t>Chris</w:t>
      </w:r>
      <w:proofErr w:type="gramEnd"/>
      <w:r>
        <w:t> </w:t>
      </w:r>
    </w:p>
    <w:p w14:paraId="4B3EAA0F" w14:textId="77777777" w:rsidR="00777A3D" w:rsidRDefault="00777A3D" w:rsidP="00777A3D">
      <w:pPr>
        <w:pStyle w:val="ListParagraph"/>
        <w:numPr>
          <w:ilvl w:val="1"/>
          <w:numId w:val="4"/>
        </w:numPr>
      </w:pPr>
      <w:r>
        <w:t>Gail trains with Christine for treasurer now and transitions into the position in 7/24</w:t>
      </w:r>
    </w:p>
    <w:p w14:paraId="3E0EF18B" w14:textId="77777777" w:rsidR="00777A3D" w:rsidRDefault="00777A3D" w:rsidP="00777A3D">
      <w:pPr>
        <w:pStyle w:val="ListParagraph"/>
        <w:numPr>
          <w:ilvl w:val="1"/>
          <w:numId w:val="4"/>
        </w:numPr>
      </w:pPr>
      <w:r>
        <w:t xml:space="preserve">Penny moves up to chair of </w:t>
      </w:r>
      <w:proofErr w:type="gramStart"/>
      <w:r>
        <w:t>communications</w:t>
      </w:r>
      <w:proofErr w:type="gramEnd"/>
    </w:p>
    <w:p w14:paraId="5E553125" w14:textId="77777777" w:rsidR="00777A3D" w:rsidRDefault="00777A3D" w:rsidP="00777A3D">
      <w:pPr>
        <w:pStyle w:val="ListParagraph"/>
        <w:numPr>
          <w:ilvl w:val="1"/>
          <w:numId w:val="4"/>
        </w:numPr>
      </w:pPr>
      <w:r>
        <w:t>Beth trains with Gail to be co-editor of Vision and transitions into the position in 7/24</w:t>
      </w:r>
    </w:p>
    <w:p w14:paraId="6D5C78D8" w14:textId="054B3582" w:rsidR="00777A3D" w:rsidRDefault="00777A3D" w:rsidP="00777A3D">
      <w:pPr>
        <w:pStyle w:val="ListParagraph"/>
        <w:numPr>
          <w:ilvl w:val="1"/>
          <w:numId w:val="4"/>
        </w:numPr>
      </w:pPr>
      <w:r>
        <w:t>Mimi hopefully steps back into chair of programs. </w:t>
      </w:r>
    </w:p>
    <w:p w14:paraId="1F6DB785" w14:textId="2ED07A7A" w:rsidR="001348CC" w:rsidRDefault="001348CC" w:rsidP="001348CC">
      <w:r>
        <w:lastRenderedPageBreak/>
        <w:t>DUES AND MEMBERSHIP: Susan Schaefer</w:t>
      </w:r>
    </w:p>
    <w:p w14:paraId="458F21CF" w14:textId="48CA0B2B" w:rsidR="001348CC" w:rsidRDefault="001348CC" w:rsidP="001348CC">
      <w:pPr>
        <w:pStyle w:val="ListParagraph"/>
        <w:numPr>
          <w:ilvl w:val="0"/>
          <w:numId w:val="4"/>
        </w:numPr>
      </w:pPr>
      <w:r>
        <w:t>There are no new members since the last meeting. Current numbers are: 136 Total, with 128 current members and 8 future members. No “grace period” members renewed.</w:t>
      </w:r>
    </w:p>
    <w:p w14:paraId="5315CD46" w14:textId="5D1542F6" w:rsidR="001348CC" w:rsidRDefault="001348CC" w:rsidP="001348CC">
      <w:r>
        <w:t>STRATEGIC PLAN 2024: Sandra Coyner</w:t>
      </w:r>
    </w:p>
    <w:p w14:paraId="4B3E2AEE" w14:textId="0EBE04B4" w:rsidR="001348CC" w:rsidRDefault="001348CC" w:rsidP="001348CC">
      <w:pPr>
        <w:pStyle w:val="ListParagraph"/>
        <w:numPr>
          <w:ilvl w:val="0"/>
          <w:numId w:val="4"/>
        </w:numPr>
      </w:pPr>
      <w:r>
        <w:t>Sandra stated that it is not a “to do” list or a “wish list” but a plan to set priorities and identify resources.</w:t>
      </w:r>
    </w:p>
    <w:p w14:paraId="367AFCD8" w14:textId="69F3B562" w:rsidR="001348CC" w:rsidRDefault="001348CC" w:rsidP="001348CC">
      <w:pPr>
        <w:pStyle w:val="ListParagraph"/>
        <w:numPr>
          <w:ilvl w:val="0"/>
          <w:numId w:val="4"/>
        </w:numPr>
      </w:pPr>
      <w:r>
        <w:t>The Board is responsible for identifying</w:t>
      </w:r>
      <w:r w:rsidR="00BE1B2D">
        <w:t xml:space="preserve"> what the needs are and how to achieve our goals.</w:t>
      </w:r>
    </w:p>
    <w:p w14:paraId="35CA1C0E" w14:textId="57B74880" w:rsidR="00BE1B2D" w:rsidRDefault="00BE1B2D" w:rsidP="001348CC">
      <w:pPr>
        <w:pStyle w:val="ListParagraph"/>
        <w:numPr>
          <w:ilvl w:val="0"/>
          <w:numId w:val="4"/>
        </w:numPr>
      </w:pPr>
      <w:r>
        <w:t>Possible goals are maintaining a sustainable budget and increasing membership.</w:t>
      </w:r>
    </w:p>
    <w:p w14:paraId="2268D853" w14:textId="38C21407" w:rsidR="00BE1B2D" w:rsidRDefault="00BE1B2D" w:rsidP="001348CC">
      <w:pPr>
        <w:pStyle w:val="ListParagraph"/>
        <w:numPr>
          <w:ilvl w:val="0"/>
          <w:numId w:val="4"/>
        </w:numPr>
      </w:pPr>
      <w:r>
        <w:t>A discussion was had about whether a SWOT analysis would be helpful or use an upcoming membership survey for this information.</w:t>
      </w:r>
    </w:p>
    <w:p w14:paraId="576F11C5" w14:textId="02A23783" w:rsidR="00BE1B2D" w:rsidRDefault="00BE1B2D" w:rsidP="00BE1B2D">
      <w:pPr>
        <w:pStyle w:val="ListParagraph"/>
        <w:numPr>
          <w:ilvl w:val="1"/>
          <w:numId w:val="4"/>
        </w:numPr>
      </w:pPr>
      <w:r>
        <w:t>Action: Request a detailed report from Christine on the budget at the January Board meeting, then decide about the need for a SWOT analysis to evaluate Strategic Plan needs.</w:t>
      </w:r>
    </w:p>
    <w:p w14:paraId="31874EBD" w14:textId="7FF57175" w:rsidR="00BE1B2D" w:rsidRDefault="00BE1B2D" w:rsidP="00BE1B2D">
      <w:r>
        <w:t>2023 SCHOLARSHIP CAMPAIGN: Susan Schaefer</w:t>
      </w:r>
    </w:p>
    <w:p w14:paraId="7A441F0B" w14:textId="48444D23" w:rsidR="00BE1B2D" w:rsidRDefault="00BE1B2D" w:rsidP="00BE1B2D">
      <w:pPr>
        <w:pStyle w:val="ListParagraph"/>
        <w:numPr>
          <w:ilvl w:val="0"/>
          <w:numId w:val="6"/>
        </w:numPr>
      </w:pPr>
      <w:r>
        <w:t xml:space="preserve">Current numbers </w:t>
      </w:r>
      <w:proofErr w:type="gramStart"/>
      <w:r>
        <w:t>are:</w:t>
      </w:r>
      <w:proofErr w:type="gramEnd"/>
      <w:r>
        <w:t xml:space="preserve"> SOU, $4712.50 and RCC, $3012.50.</w:t>
      </w:r>
    </w:p>
    <w:p w14:paraId="40BDC3BA" w14:textId="07548F2B" w:rsidR="00BE1B2D" w:rsidRDefault="00BE1B2D" w:rsidP="00BE1B2D">
      <w:pPr>
        <w:pStyle w:val="ListParagraph"/>
        <w:numPr>
          <w:ilvl w:val="0"/>
          <w:numId w:val="6"/>
        </w:numPr>
      </w:pPr>
      <w:r>
        <w:t>The campaign has been extended to Jan. 31, 2024</w:t>
      </w:r>
    </w:p>
    <w:p w14:paraId="2AC4AE5F" w14:textId="292731A5" w:rsidR="00BE1B2D" w:rsidRDefault="00BE1B2D" w:rsidP="00BE1B2D">
      <w:pPr>
        <w:pStyle w:val="ListParagraph"/>
        <w:numPr>
          <w:ilvl w:val="0"/>
          <w:numId w:val="6"/>
        </w:numPr>
      </w:pPr>
      <w:r>
        <w:t>Hopefully end of year IRA RMD donations will increase the number of donations.</w:t>
      </w:r>
    </w:p>
    <w:p w14:paraId="572FC5AD" w14:textId="6AAF5331" w:rsidR="00985991" w:rsidRDefault="00985991" w:rsidP="00BE1B2D">
      <w:pPr>
        <w:pStyle w:val="ListParagraph"/>
        <w:numPr>
          <w:ilvl w:val="0"/>
          <w:numId w:val="6"/>
        </w:numPr>
      </w:pPr>
      <w:r>
        <w:t>It was agreed that more publicity could be helpful. This could include an E-Flash re: the extended campaign and having some donor testimonials presented at the January meeting. Bessie stated that she could work on that.</w:t>
      </w:r>
    </w:p>
    <w:p w14:paraId="129652E8" w14:textId="34E52961" w:rsidR="00985991" w:rsidRDefault="00985991" w:rsidP="00985991">
      <w:r>
        <w:t>2024 CAMPAIGN CHAIR: Bessie Azari</w:t>
      </w:r>
    </w:p>
    <w:p w14:paraId="1FA85258" w14:textId="6368E419" w:rsidR="00985991" w:rsidRDefault="00985991" w:rsidP="00985991">
      <w:pPr>
        <w:pStyle w:val="ListParagraph"/>
        <w:numPr>
          <w:ilvl w:val="0"/>
          <w:numId w:val="7"/>
        </w:numPr>
      </w:pPr>
      <w:r>
        <w:t>The Campaign Chair job description is on the website and Bessie will continue to seek someone for that position.</w:t>
      </w:r>
    </w:p>
    <w:p w14:paraId="37E0EF81" w14:textId="51A5CB2E" w:rsidR="00985991" w:rsidRDefault="00985991" w:rsidP="00985991">
      <w:r>
        <w:t>The meeting was adjourned at 5:30 p.m.</w:t>
      </w:r>
    </w:p>
    <w:p w14:paraId="3472D211" w14:textId="77777777" w:rsidR="003D1289" w:rsidRDefault="003D1289" w:rsidP="00985991"/>
    <w:p w14:paraId="56E0FED1" w14:textId="4DB0485F" w:rsidR="003D1289" w:rsidRDefault="003D1289" w:rsidP="00985991">
      <w:r>
        <w:t>Submitted by Diane Toth</w:t>
      </w:r>
    </w:p>
    <w:p w14:paraId="6551120D" w14:textId="44A056EB" w:rsidR="001348CC" w:rsidRDefault="001348CC" w:rsidP="001348CC">
      <w:pPr>
        <w:pStyle w:val="ListParagraph"/>
      </w:pPr>
    </w:p>
    <w:sectPr w:rsidR="0013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EC6"/>
    <w:multiLevelType w:val="hybridMultilevel"/>
    <w:tmpl w:val="FE0A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54DC"/>
    <w:multiLevelType w:val="hybridMultilevel"/>
    <w:tmpl w:val="B7FE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5F6"/>
    <w:multiLevelType w:val="hybridMultilevel"/>
    <w:tmpl w:val="EF3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B2883"/>
    <w:multiLevelType w:val="hybridMultilevel"/>
    <w:tmpl w:val="D350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84CB0"/>
    <w:multiLevelType w:val="hybridMultilevel"/>
    <w:tmpl w:val="6E80B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A01CC0"/>
    <w:multiLevelType w:val="hybridMultilevel"/>
    <w:tmpl w:val="9658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9059D"/>
    <w:multiLevelType w:val="hybridMultilevel"/>
    <w:tmpl w:val="12A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677861">
    <w:abstractNumId w:val="2"/>
  </w:num>
  <w:num w:numId="2" w16cid:durableId="973875522">
    <w:abstractNumId w:val="1"/>
  </w:num>
  <w:num w:numId="3" w16cid:durableId="1930193063">
    <w:abstractNumId w:val="3"/>
  </w:num>
  <w:num w:numId="4" w16cid:durableId="561259858">
    <w:abstractNumId w:val="5"/>
  </w:num>
  <w:num w:numId="5" w16cid:durableId="1073043269">
    <w:abstractNumId w:val="4"/>
  </w:num>
  <w:num w:numId="6" w16cid:durableId="1417244262">
    <w:abstractNumId w:val="0"/>
  </w:num>
  <w:num w:numId="7" w16cid:durableId="1752236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A7"/>
    <w:rsid w:val="00077DA7"/>
    <w:rsid w:val="001348CC"/>
    <w:rsid w:val="001A3590"/>
    <w:rsid w:val="003D1289"/>
    <w:rsid w:val="004445F5"/>
    <w:rsid w:val="00777A3D"/>
    <w:rsid w:val="00856F8D"/>
    <w:rsid w:val="009512AB"/>
    <w:rsid w:val="00985991"/>
    <w:rsid w:val="00BE1B2D"/>
    <w:rsid w:val="00BF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1DEC"/>
  <w15:chartTrackingRefBased/>
  <w15:docId w15:val="{1F567711-84C3-4C20-A95A-25A66E2A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Toth</dc:creator>
  <cp:keywords/>
  <dc:description/>
  <cp:lastModifiedBy>Christine Fernlund</cp:lastModifiedBy>
  <cp:revision>2</cp:revision>
  <dcterms:created xsi:type="dcterms:W3CDTF">2024-03-07T23:19:00Z</dcterms:created>
  <dcterms:modified xsi:type="dcterms:W3CDTF">2024-03-07T23:19:00Z</dcterms:modified>
</cp:coreProperties>
</file>